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u w:val="single"/>
          <w:lang w:val="it-IT"/>
        </w:rPr>
      </w:pPr>
      <w:r>
        <w:rPr>
          <w:rFonts w:hint="default"/>
          <w:b/>
          <w:bCs/>
          <w:sz w:val="28"/>
          <w:szCs w:val="28"/>
          <w:u w:val="single"/>
          <w:lang w:val="it-IT"/>
        </w:rPr>
        <w:t>COMUNICATO STAMPA</w:t>
      </w:r>
    </w:p>
    <w:p>
      <w:pPr>
        <w:jc w:val="center"/>
        <w:rPr>
          <w:rFonts w:hint="default"/>
          <w:b/>
          <w:bCs/>
          <w:sz w:val="28"/>
          <w:szCs w:val="28"/>
          <w:lang w:val="it-IT"/>
        </w:rPr>
      </w:pPr>
    </w:p>
    <w:p>
      <w:pPr>
        <w:jc w:val="center"/>
        <w:rPr>
          <w:rFonts w:hint="default"/>
          <w:b/>
          <w:bCs/>
          <w:sz w:val="28"/>
          <w:szCs w:val="28"/>
          <w:lang w:val="it-IT"/>
        </w:rPr>
      </w:pPr>
    </w:p>
    <w:p>
      <w:pPr>
        <w:jc w:val="center"/>
        <w:rPr>
          <w:rFonts w:hint="default"/>
          <w:b/>
          <w:bCs/>
          <w:sz w:val="28"/>
          <w:szCs w:val="28"/>
          <w:lang w:val="it-IT"/>
        </w:rPr>
      </w:pPr>
      <w:bookmarkStart w:id="0" w:name="_GoBack"/>
      <w:r>
        <w:rPr>
          <w:rFonts w:hint="default"/>
          <w:b/>
          <w:bCs/>
          <w:sz w:val="28"/>
          <w:szCs w:val="28"/>
          <w:lang w:val="it-IT"/>
        </w:rPr>
        <w:t>TURISMO, PAOLO FEDERICO: REPLICARE MODELLO TRANSIBERIANA D’ITALIA SU ALTRE TRATTE FERROVIARIE D’ABRUZZO</w:t>
      </w:r>
    </w:p>
    <w:bookmarkEnd w:id="0"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>NAVELLI - “L’impegno politico e amministrativo deve indurre anche a gettare il cuore oltre l’ostacolo, per cui mi domando perché il modello vincente del treno storico sulla linea Sulmona-Carpinone che ha ridato ossigeno ai paesi attraversati non possa essere replicato in altre tratte dell’Abruzzo montano”.</w:t>
      </w:r>
    </w:p>
    <w:p>
      <w:pPr>
        <w:rPr>
          <w:rFonts w:hint="default"/>
          <w:sz w:val="28"/>
          <w:szCs w:val="28"/>
          <w:lang w:val="it-IT"/>
        </w:rPr>
      </w:pPr>
    </w:p>
    <w:p>
      <w:pPr>
        <w:rPr>
          <w:rFonts w:hint="default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 xml:space="preserve">È la riflessione di </w:t>
      </w:r>
      <w:r>
        <w:rPr>
          <w:rFonts w:hint="default"/>
          <w:b/>
          <w:bCs/>
          <w:sz w:val="28"/>
          <w:szCs w:val="28"/>
          <w:lang w:val="it-IT"/>
        </w:rPr>
        <w:t>Paolo Federico</w:t>
      </w:r>
      <w:r>
        <w:rPr>
          <w:rFonts w:hint="default"/>
          <w:sz w:val="28"/>
          <w:szCs w:val="28"/>
          <w:lang w:val="it-IT"/>
        </w:rPr>
        <w:t>, sindaco di Navelli, candidato al Consiglio regionale nella lista di Forza Italia nel collegio provinciale dell’Aquila.</w:t>
      </w:r>
    </w:p>
    <w:p>
      <w:pPr>
        <w:rPr>
          <w:rFonts w:hint="default"/>
          <w:sz w:val="28"/>
          <w:szCs w:val="28"/>
          <w:lang w:val="it-IT"/>
        </w:rPr>
      </w:pPr>
    </w:p>
    <w:p>
      <w:pPr>
        <w:rPr>
          <w:rFonts w:hint="default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 xml:space="preserve">“Leggere che nel solo 2023 sono stati 33mila i viaggiatori saliti a bordo degli antichi convogli restaurati della Ferrovia dei Parchi deve aprire a riflessioni sulle ampie potenzialità della nostra terra”, aggiunge. “La politica dovrebbe essere consapevole dell’importanza del turismo nella nostra regione, ma spesso assistiamo a scelte che sono poco attente persino ad azionare la sua potente leva economica”. </w:t>
      </w:r>
    </w:p>
    <w:p>
      <w:pPr>
        <w:rPr>
          <w:rFonts w:hint="default"/>
          <w:sz w:val="28"/>
          <w:szCs w:val="28"/>
          <w:lang w:val="it-IT"/>
        </w:rPr>
      </w:pPr>
    </w:p>
    <w:p>
      <w:pPr>
        <w:rPr>
          <w:rFonts w:hint="default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>“Credo che il successo della cosiddetta Transiberiana d’Italia possa e debba essere preso come esempio anche per altre tratte abruzzesi. Un modello di successo che potrebbe, con gli adeguati aggiustamenti, essere applicato anche ai collegamenti tra Sulmona e L’Aquila, oppure in alcuni tratti della Roma-Pescara”.</w:t>
      </w:r>
    </w:p>
    <w:p>
      <w:pPr>
        <w:rPr>
          <w:rFonts w:hint="default"/>
          <w:sz w:val="28"/>
          <w:szCs w:val="28"/>
          <w:lang w:val="it-IT"/>
        </w:rPr>
      </w:pPr>
    </w:p>
    <w:p>
      <w:pPr>
        <w:rPr>
          <w:rFonts w:hint="default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>“Sono convinto che dobbiamo prendere spunto dagli uomini e dalle donne che, in questi anni, hanno lavorato al fine di rendere un volano turistico una ferrovia che era stata abbandonata e lasciata morire come la tratta Sulmona-Isernia. Grazie a loro, a Rfi e alla Regione Abruzzo”, aggiunge il sindaco di Navelli, “la linea ferroviaria oggi fa registrare pienoni e porta nei comuni attraversati quel turismo lento e sostenibile che oggi ricerchiamo”.</w:t>
      </w:r>
    </w:p>
    <w:p>
      <w:pPr>
        <w:rPr>
          <w:rFonts w:hint="default"/>
          <w:sz w:val="28"/>
          <w:szCs w:val="28"/>
          <w:lang w:val="it-IT"/>
        </w:rPr>
      </w:pPr>
    </w:p>
    <w:p>
      <w:pPr>
        <w:rPr>
          <w:rFonts w:hint="default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>“La crescita del turismo in Abruzzo deve essere un obiettivo strategico della politica”, conclude Federico.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63E6A"/>
    <w:rsid w:val="3BAE2632"/>
    <w:rsid w:val="4379088E"/>
    <w:rsid w:val="57FF1AFE"/>
    <w:rsid w:val="642C6BEA"/>
    <w:rsid w:val="70CB7786"/>
    <w:rsid w:val="7D4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2023-12-22T07:54:00Z</dcterms:created>
  <dc:creator>Utente</dc:creator>
  <cp:lastModifiedBy>Marco Signori</cp:lastModifiedBy>
  <dcterms:modified xsi:type="dcterms:W3CDTF">2024-01-04T16:03:21Z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09101D4C627A4F069178932933FE4236_12</vt:lpwstr>
  </property>
</Properties>
</file>